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34" w:tblpY="60"/>
        <w:tblOverlap w:val="never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8"/>
      </w:tblGrid>
      <w:tr w:rsidR="003F1DCD" w:rsidRPr="003F1DCD" w14:paraId="0B327822" w14:textId="77777777" w:rsidTr="00B10F35">
        <w:trPr>
          <w:cantSplit/>
          <w:trHeight w:val="352"/>
        </w:trPr>
        <w:tc>
          <w:tcPr>
            <w:tcW w:w="1306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3EEFA8FB" w14:textId="77777777" w:rsidR="003F1DCD" w:rsidRPr="003F1DCD" w:rsidRDefault="00945CCA" w:rsidP="00B1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Kahera</w:t>
            </w:r>
            <w:proofErr w:type="spellEnd"/>
            <w:r w:rsidR="003F1DCD" w:rsidRPr="003F1DCD">
              <w:rPr>
                <w:rFonts w:ascii="Times New Roman" w:eastAsia="Times New Roman" w:hAnsi="Times New Roman" w:cs="Times New Roman"/>
                <w:sz w:val="24"/>
                <w:szCs w:val="24"/>
              </w:rPr>
              <w:t>*To be used only for transfer of funds internally between VCUQ and VCUR</w:t>
            </w:r>
          </w:p>
        </w:tc>
      </w:tr>
    </w:tbl>
    <w:tbl>
      <w:tblPr>
        <w:tblW w:w="13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3735"/>
        <w:gridCol w:w="2970"/>
      </w:tblGrid>
      <w:tr w:rsidR="003F1DCD" w:rsidRPr="00EF69B0" w14:paraId="4BEB9410" w14:textId="77777777" w:rsidTr="001867C5">
        <w:trPr>
          <w:trHeight w:val="397"/>
        </w:trPr>
        <w:tc>
          <w:tcPr>
            <w:tcW w:w="6435" w:type="dxa"/>
          </w:tcPr>
          <w:p w14:paraId="2A3766C0" w14:textId="77777777" w:rsidR="003F1DCD" w:rsidRPr="001867C5" w:rsidRDefault="003F1DCD" w:rsidP="001867C5">
            <w:pPr>
              <w:pStyle w:val="Heading6"/>
              <w:spacing w:before="0" w:after="0"/>
              <w:jc w:val="left"/>
              <w:rPr>
                <w:color w:val="000000"/>
              </w:rPr>
            </w:pPr>
            <w:r w:rsidRPr="001867C5">
              <w:rPr>
                <w:color w:val="000000"/>
              </w:rPr>
              <w:t>Payee Information:</w:t>
            </w:r>
          </w:p>
        </w:tc>
        <w:tc>
          <w:tcPr>
            <w:tcW w:w="6705" w:type="dxa"/>
            <w:gridSpan w:val="2"/>
          </w:tcPr>
          <w:p w14:paraId="2A6DA8A5" w14:textId="77777777" w:rsidR="003F1DCD" w:rsidRPr="001867C5" w:rsidRDefault="003F1DCD" w:rsidP="001867C5">
            <w:pPr>
              <w:pStyle w:val="Heading6"/>
              <w:spacing w:before="0" w:after="0"/>
              <w:jc w:val="left"/>
              <w:rPr>
                <w:color w:val="000000"/>
              </w:rPr>
            </w:pPr>
            <w:r w:rsidRPr="001867C5">
              <w:rPr>
                <w:color w:val="000000"/>
              </w:rPr>
              <w:t>Requestor Information:</w:t>
            </w:r>
          </w:p>
        </w:tc>
      </w:tr>
      <w:tr w:rsidR="003F1DCD" w:rsidRPr="00EF69B0" w14:paraId="559F419F" w14:textId="77777777" w:rsidTr="001867C5">
        <w:trPr>
          <w:trHeight w:val="397"/>
        </w:trPr>
        <w:tc>
          <w:tcPr>
            <w:tcW w:w="6435" w:type="dxa"/>
          </w:tcPr>
          <w:p w14:paraId="279C06A7" w14:textId="77777777" w:rsidR="003F1DCD" w:rsidRPr="001867C5" w:rsidRDefault="003F1DCD" w:rsidP="001867C5">
            <w:pPr>
              <w:pStyle w:val="Heading6"/>
              <w:spacing w:before="0" w:after="0"/>
              <w:jc w:val="left"/>
              <w:rPr>
                <w:color w:val="000000"/>
              </w:rPr>
            </w:pPr>
            <w:r w:rsidRPr="001867C5">
              <w:rPr>
                <w:color w:val="000000"/>
              </w:rPr>
              <w:t>Name:  Virginia Commonwealth University</w:t>
            </w:r>
          </w:p>
        </w:tc>
        <w:tc>
          <w:tcPr>
            <w:tcW w:w="6705" w:type="dxa"/>
            <w:gridSpan w:val="2"/>
          </w:tcPr>
          <w:p w14:paraId="27B7EA2B" w14:textId="77777777" w:rsidR="003F1DCD" w:rsidRPr="001867C5" w:rsidRDefault="003F1DCD" w:rsidP="005A67F2">
            <w:pPr>
              <w:pStyle w:val="Heading6"/>
              <w:spacing w:before="0" w:after="0"/>
              <w:jc w:val="left"/>
              <w:rPr>
                <w:color w:val="000000"/>
              </w:rPr>
            </w:pPr>
            <w:r w:rsidRPr="001867C5">
              <w:rPr>
                <w:color w:val="000000"/>
              </w:rPr>
              <w:t xml:space="preserve">Contact Person: </w:t>
            </w:r>
            <w:r w:rsidR="00FF4D64">
              <w:rPr>
                <w:color w:val="000000"/>
              </w:rPr>
              <w:t xml:space="preserve"> </w:t>
            </w:r>
          </w:p>
        </w:tc>
      </w:tr>
      <w:tr w:rsidR="003F1DCD" w:rsidRPr="00EF69B0" w14:paraId="4DF66EDE" w14:textId="77777777" w:rsidTr="001867C5">
        <w:trPr>
          <w:trHeight w:val="397"/>
        </w:trPr>
        <w:tc>
          <w:tcPr>
            <w:tcW w:w="6435" w:type="dxa"/>
          </w:tcPr>
          <w:p w14:paraId="59A54DF9" w14:textId="63AC86DE" w:rsidR="003F1DCD" w:rsidRPr="001867C5" w:rsidRDefault="003F1DCD" w:rsidP="001867C5">
            <w:pPr>
              <w:pStyle w:val="Heading6"/>
              <w:spacing w:before="0" w:after="0"/>
              <w:jc w:val="left"/>
              <w:rPr>
                <w:b w:val="0"/>
                <w:color w:val="auto"/>
              </w:rPr>
            </w:pPr>
            <w:r w:rsidRPr="001867C5">
              <w:rPr>
                <w:color w:val="000000"/>
              </w:rPr>
              <w:t xml:space="preserve">Address:  </w:t>
            </w:r>
            <w:r w:rsidRPr="001867C5">
              <w:rPr>
                <w:b w:val="0"/>
                <w:color w:val="000000"/>
              </w:rPr>
              <w:t xml:space="preserve">1326 W Broad </w:t>
            </w:r>
            <w:r w:rsidRPr="001867C5">
              <w:rPr>
                <w:b w:val="0"/>
                <w:color w:val="auto"/>
              </w:rPr>
              <w:t>Street</w:t>
            </w:r>
            <w:r w:rsidR="005F1412">
              <w:rPr>
                <w:b w:val="0"/>
                <w:color w:val="auto"/>
              </w:rPr>
              <w:t xml:space="preserve"> </w:t>
            </w:r>
            <w:r w:rsidR="004E5DFE" w:rsidRPr="001867C5">
              <w:rPr>
                <w:b w:val="0"/>
                <w:color w:val="auto"/>
              </w:rPr>
              <w:t>Box 842539</w:t>
            </w:r>
          </w:p>
        </w:tc>
        <w:tc>
          <w:tcPr>
            <w:tcW w:w="6705" w:type="dxa"/>
            <w:gridSpan w:val="2"/>
          </w:tcPr>
          <w:p w14:paraId="35AD21CC" w14:textId="77777777" w:rsidR="003F1DCD" w:rsidRPr="001867C5" w:rsidRDefault="003F1DCD" w:rsidP="005A67F2">
            <w:pPr>
              <w:pStyle w:val="Heading6"/>
              <w:spacing w:before="0" w:after="0"/>
              <w:jc w:val="left"/>
              <w:rPr>
                <w:color w:val="000000"/>
              </w:rPr>
            </w:pPr>
            <w:r w:rsidRPr="001867C5">
              <w:rPr>
                <w:color w:val="000000"/>
              </w:rPr>
              <w:t xml:space="preserve">E-mail:  </w:t>
            </w:r>
          </w:p>
        </w:tc>
        <w:bookmarkStart w:id="0" w:name="_GoBack"/>
        <w:bookmarkEnd w:id="0"/>
      </w:tr>
      <w:tr w:rsidR="003F1DCD" w:rsidRPr="00EF69B0" w14:paraId="46D0E05E" w14:textId="77777777" w:rsidTr="001867C5">
        <w:trPr>
          <w:trHeight w:val="397"/>
        </w:trPr>
        <w:tc>
          <w:tcPr>
            <w:tcW w:w="6435" w:type="dxa"/>
          </w:tcPr>
          <w:p w14:paraId="020819BD" w14:textId="77777777" w:rsidR="003F1DCD" w:rsidRPr="001867C5" w:rsidRDefault="003F1DCD" w:rsidP="001867C5">
            <w:pPr>
              <w:pStyle w:val="Heading6"/>
              <w:spacing w:before="0" w:after="0"/>
              <w:jc w:val="left"/>
              <w:rPr>
                <w:b w:val="0"/>
                <w:color w:val="000000"/>
              </w:rPr>
            </w:pPr>
            <w:r w:rsidRPr="001867C5">
              <w:rPr>
                <w:color w:val="000000"/>
              </w:rPr>
              <w:t>City/State/Country/Post Code:</w:t>
            </w:r>
            <w:r w:rsidR="004E5DFE" w:rsidRPr="001867C5">
              <w:rPr>
                <w:color w:val="000000"/>
              </w:rPr>
              <w:t xml:space="preserve"> </w:t>
            </w:r>
            <w:r w:rsidRPr="001867C5">
              <w:rPr>
                <w:b w:val="0"/>
                <w:color w:val="000000"/>
              </w:rPr>
              <w:t xml:space="preserve">Richmond, VA  </w:t>
            </w:r>
          </w:p>
        </w:tc>
        <w:tc>
          <w:tcPr>
            <w:tcW w:w="6705" w:type="dxa"/>
            <w:gridSpan w:val="2"/>
          </w:tcPr>
          <w:p w14:paraId="0BD00808" w14:textId="77777777" w:rsidR="003F1DCD" w:rsidRPr="001867C5" w:rsidRDefault="003F1DCD" w:rsidP="005A67F2">
            <w:pPr>
              <w:pStyle w:val="Heading6"/>
              <w:spacing w:before="0" w:after="0"/>
              <w:jc w:val="left"/>
              <w:rPr>
                <w:color w:val="000000"/>
              </w:rPr>
            </w:pPr>
            <w:r w:rsidRPr="001867C5">
              <w:rPr>
                <w:color w:val="000000"/>
              </w:rPr>
              <w:t xml:space="preserve">Phone #: </w:t>
            </w:r>
          </w:p>
        </w:tc>
      </w:tr>
      <w:tr w:rsidR="003F1DCD" w:rsidRPr="00EF69B0" w14:paraId="54761F6C" w14:textId="77777777" w:rsidTr="001867C5">
        <w:trPr>
          <w:trHeight w:val="397"/>
        </w:trPr>
        <w:tc>
          <w:tcPr>
            <w:tcW w:w="6435" w:type="dxa"/>
          </w:tcPr>
          <w:p w14:paraId="563C4F3A" w14:textId="77777777" w:rsidR="003F1DCD" w:rsidRPr="001867C5" w:rsidRDefault="003F1DCD" w:rsidP="001867C5">
            <w:pPr>
              <w:pStyle w:val="Heading6"/>
              <w:spacing w:before="0" w:after="0"/>
              <w:jc w:val="left"/>
              <w:rPr>
                <w:color w:val="000000"/>
              </w:rPr>
            </w:pPr>
            <w:r w:rsidRPr="001867C5">
              <w:rPr>
                <w:color w:val="000000"/>
              </w:rPr>
              <w:t>Payable to:  Virginia Commonwealth University</w:t>
            </w:r>
          </w:p>
        </w:tc>
        <w:tc>
          <w:tcPr>
            <w:tcW w:w="6705" w:type="dxa"/>
            <w:gridSpan w:val="2"/>
          </w:tcPr>
          <w:p w14:paraId="62B853DD" w14:textId="77777777" w:rsidR="003F1DCD" w:rsidRPr="001867C5" w:rsidRDefault="001867C5" w:rsidP="005A67F2">
            <w:pPr>
              <w:pStyle w:val="Heading6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Date prepared:</w:t>
            </w:r>
            <w:r w:rsidR="00FF4D64">
              <w:rPr>
                <w:color w:val="000000"/>
              </w:rPr>
              <w:t xml:space="preserve"> </w:t>
            </w:r>
          </w:p>
        </w:tc>
      </w:tr>
      <w:tr w:rsidR="0032711C" w:rsidRPr="00EF69B0" w14:paraId="29CCF54D" w14:textId="77777777" w:rsidTr="0032711C">
        <w:trPr>
          <w:trHeight w:val="397"/>
        </w:trPr>
        <w:tc>
          <w:tcPr>
            <w:tcW w:w="6435" w:type="dxa"/>
          </w:tcPr>
          <w:p w14:paraId="52A05FC7" w14:textId="77777777" w:rsidR="0032711C" w:rsidRPr="001867C5" w:rsidRDefault="0032711C" w:rsidP="001867C5">
            <w:pPr>
              <w:pStyle w:val="Heading6"/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3735" w:type="dxa"/>
          </w:tcPr>
          <w:p w14:paraId="6D87448F" w14:textId="77777777" w:rsidR="0032711C" w:rsidRPr="001867C5" w:rsidRDefault="0032711C" w:rsidP="005A67F2">
            <w:pPr>
              <w:pStyle w:val="Heading6"/>
              <w:spacing w:before="0" w:after="0"/>
              <w:jc w:val="left"/>
              <w:rPr>
                <w:color w:val="000000"/>
              </w:rPr>
            </w:pPr>
            <w:r w:rsidRPr="001867C5">
              <w:rPr>
                <w:color w:val="000000"/>
              </w:rPr>
              <w:t>Amount:</w:t>
            </w:r>
            <w:r>
              <w:rPr>
                <w:color w:val="000000"/>
              </w:rPr>
              <w:t xml:space="preserve">   US</w:t>
            </w:r>
            <w:r w:rsidR="005A67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$ </w:t>
            </w:r>
          </w:p>
        </w:tc>
        <w:tc>
          <w:tcPr>
            <w:tcW w:w="2970" w:type="dxa"/>
          </w:tcPr>
          <w:p w14:paraId="795E1808" w14:textId="77777777" w:rsidR="0032711C" w:rsidRPr="001867C5" w:rsidRDefault="0032711C" w:rsidP="007E5E58">
            <w:pPr>
              <w:pStyle w:val="Heading6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QAR  </w:t>
            </w:r>
          </w:p>
        </w:tc>
      </w:tr>
      <w:tr w:rsidR="001867C5" w:rsidRPr="00EF69B0" w14:paraId="7C9BF2DB" w14:textId="77777777" w:rsidTr="00E41D25">
        <w:trPr>
          <w:trHeight w:val="397"/>
        </w:trPr>
        <w:tc>
          <w:tcPr>
            <w:tcW w:w="13140" w:type="dxa"/>
            <w:gridSpan w:val="3"/>
            <w:tcBorders>
              <w:bottom w:val="single" w:sz="4" w:space="0" w:color="auto"/>
            </w:tcBorders>
          </w:tcPr>
          <w:p w14:paraId="36EB5155" w14:textId="77777777" w:rsidR="001867C5" w:rsidRDefault="0032711C" w:rsidP="0032711C">
            <w:pPr>
              <w:pStyle w:val="Heading6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Journal Entry </w:t>
            </w:r>
          </w:p>
        </w:tc>
      </w:tr>
    </w:tbl>
    <w:tbl>
      <w:tblPr>
        <w:tblStyle w:val="TableGrid"/>
        <w:tblW w:w="131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170"/>
        <w:gridCol w:w="810"/>
        <w:gridCol w:w="810"/>
        <w:gridCol w:w="900"/>
        <w:gridCol w:w="1935"/>
        <w:gridCol w:w="1665"/>
        <w:gridCol w:w="3960"/>
      </w:tblGrid>
      <w:tr w:rsidR="001867C5" w14:paraId="44158055" w14:textId="77777777" w:rsidTr="00FF4889">
        <w:trPr>
          <w:trHeight w:val="368"/>
        </w:trPr>
        <w:tc>
          <w:tcPr>
            <w:tcW w:w="810" w:type="dxa"/>
            <w:vMerge w:val="restart"/>
          </w:tcPr>
          <w:p w14:paraId="05C0B89E" w14:textId="77777777" w:rsidR="001867C5" w:rsidRDefault="00551672">
            <w:r>
              <w:t>Fiscal year</w:t>
            </w:r>
          </w:p>
        </w:tc>
        <w:tc>
          <w:tcPr>
            <w:tcW w:w="1080" w:type="dxa"/>
            <w:vMerge w:val="restart"/>
          </w:tcPr>
          <w:p w14:paraId="4D773F05" w14:textId="77777777" w:rsidR="001867C5" w:rsidRDefault="00551672">
            <w:r>
              <w:t>Index (6-digit)</w:t>
            </w:r>
          </w:p>
        </w:tc>
        <w:tc>
          <w:tcPr>
            <w:tcW w:w="1170" w:type="dxa"/>
            <w:vMerge w:val="restart"/>
          </w:tcPr>
          <w:p w14:paraId="72B97070" w14:textId="77777777" w:rsidR="001867C5" w:rsidRDefault="001867C5">
            <w:r>
              <w:t>Account code</w:t>
            </w:r>
          </w:p>
        </w:tc>
        <w:tc>
          <w:tcPr>
            <w:tcW w:w="810" w:type="dxa"/>
            <w:vMerge w:val="restart"/>
          </w:tcPr>
          <w:p w14:paraId="4F1B7FC8" w14:textId="77777777" w:rsidR="001867C5" w:rsidRDefault="001867C5">
            <w:r>
              <w:t>Bank code</w:t>
            </w:r>
          </w:p>
        </w:tc>
        <w:tc>
          <w:tcPr>
            <w:tcW w:w="810" w:type="dxa"/>
            <w:vMerge w:val="restart"/>
          </w:tcPr>
          <w:p w14:paraId="6D0208AD" w14:textId="77777777" w:rsidR="001867C5" w:rsidRDefault="001867C5" w:rsidP="004E5DFE">
            <w:r>
              <w:t>Rule code</w:t>
            </w:r>
          </w:p>
        </w:tc>
        <w:tc>
          <w:tcPr>
            <w:tcW w:w="900" w:type="dxa"/>
            <w:vMerge w:val="restart"/>
          </w:tcPr>
          <w:p w14:paraId="0213B9B5" w14:textId="77777777" w:rsidR="001867C5" w:rsidRDefault="001867C5" w:rsidP="004E5DFE">
            <w:r>
              <w:t>Unit (QAR/</w:t>
            </w:r>
          </w:p>
          <w:p w14:paraId="49C7F4BF" w14:textId="77777777" w:rsidR="001867C5" w:rsidRDefault="001867C5" w:rsidP="004E5DFE">
            <w:r>
              <w:t>US$)</w:t>
            </w:r>
          </w:p>
        </w:tc>
        <w:tc>
          <w:tcPr>
            <w:tcW w:w="3600" w:type="dxa"/>
            <w:gridSpan w:val="2"/>
          </w:tcPr>
          <w:p w14:paraId="170532BC" w14:textId="77777777" w:rsidR="001867C5" w:rsidRDefault="001867C5" w:rsidP="004E5DFE">
            <w:pPr>
              <w:jc w:val="center"/>
            </w:pPr>
            <w:r>
              <w:t>Amount</w:t>
            </w:r>
          </w:p>
        </w:tc>
        <w:tc>
          <w:tcPr>
            <w:tcW w:w="3960" w:type="dxa"/>
            <w:vMerge w:val="restart"/>
          </w:tcPr>
          <w:p w14:paraId="3D781DA1" w14:textId="77777777" w:rsidR="001867C5" w:rsidRDefault="001867C5">
            <w:r w:rsidRPr="004E5DFE">
              <w:t>Reason for transfer (monthly expense reimbursement, management fee, prepaid compensation, etc.)</w:t>
            </w:r>
          </w:p>
        </w:tc>
      </w:tr>
      <w:tr w:rsidR="001867C5" w14:paraId="638DCD0A" w14:textId="77777777" w:rsidTr="0053691C">
        <w:trPr>
          <w:trHeight w:val="485"/>
        </w:trPr>
        <w:tc>
          <w:tcPr>
            <w:tcW w:w="810" w:type="dxa"/>
            <w:vMerge/>
          </w:tcPr>
          <w:p w14:paraId="07E9045D" w14:textId="77777777" w:rsidR="001867C5" w:rsidRDefault="001867C5"/>
        </w:tc>
        <w:tc>
          <w:tcPr>
            <w:tcW w:w="1080" w:type="dxa"/>
            <w:vMerge/>
          </w:tcPr>
          <w:p w14:paraId="11592234" w14:textId="77777777" w:rsidR="001867C5" w:rsidRDefault="001867C5"/>
        </w:tc>
        <w:tc>
          <w:tcPr>
            <w:tcW w:w="1170" w:type="dxa"/>
            <w:vMerge/>
          </w:tcPr>
          <w:p w14:paraId="2381E422" w14:textId="77777777" w:rsidR="001867C5" w:rsidRDefault="001867C5"/>
        </w:tc>
        <w:tc>
          <w:tcPr>
            <w:tcW w:w="810" w:type="dxa"/>
            <w:vMerge/>
          </w:tcPr>
          <w:p w14:paraId="4919AB84" w14:textId="77777777" w:rsidR="001867C5" w:rsidRDefault="001867C5"/>
        </w:tc>
        <w:tc>
          <w:tcPr>
            <w:tcW w:w="810" w:type="dxa"/>
            <w:vMerge/>
          </w:tcPr>
          <w:p w14:paraId="78D5C582" w14:textId="77777777" w:rsidR="001867C5" w:rsidRDefault="001867C5"/>
        </w:tc>
        <w:tc>
          <w:tcPr>
            <w:tcW w:w="900" w:type="dxa"/>
            <w:vMerge/>
          </w:tcPr>
          <w:p w14:paraId="3C071545" w14:textId="77777777" w:rsidR="001867C5" w:rsidRDefault="001867C5"/>
        </w:tc>
        <w:tc>
          <w:tcPr>
            <w:tcW w:w="1935" w:type="dxa"/>
          </w:tcPr>
          <w:p w14:paraId="76C7DA72" w14:textId="77777777" w:rsidR="001867C5" w:rsidRPr="004E5DFE" w:rsidRDefault="0053133B" w:rsidP="005D3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Increase</w:t>
            </w:r>
            <w:r w:rsidR="008F6644">
              <w:rPr>
                <w:sz w:val="18"/>
              </w:rPr>
              <w:t xml:space="preserve"> (credit)</w:t>
            </w:r>
          </w:p>
        </w:tc>
        <w:tc>
          <w:tcPr>
            <w:tcW w:w="1665" w:type="dxa"/>
          </w:tcPr>
          <w:p w14:paraId="6C143435" w14:textId="77777777" w:rsidR="001867C5" w:rsidRDefault="0053133B" w:rsidP="005D3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Decrease</w:t>
            </w:r>
            <w:r w:rsidR="008F6644">
              <w:rPr>
                <w:sz w:val="18"/>
              </w:rPr>
              <w:t xml:space="preserve"> (debit)</w:t>
            </w:r>
          </w:p>
          <w:p w14:paraId="5E23CB90" w14:textId="77777777" w:rsidR="007D02F0" w:rsidRPr="007D02F0" w:rsidRDefault="007D02F0" w:rsidP="005D3C45">
            <w:pPr>
              <w:jc w:val="center"/>
              <w:rPr>
                <w:sz w:val="16"/>
              </w:rPr>
            </w:pPr>
          </w:p>
        </w:tc>
        <w:tc>
          <w:tcPr>
            <w:tcW w:w="3960" w:type="dxa"/>
            <w:vMerge/>
          </w:tcPr>
          <w:p w14:paraId="1E454C53" w14:textId="77777777" w:rsidR="001867C5" w:rsidRDefault="001867C5"/>
        </w:tc>
      </w:tr>
      <w:tr w:rsidR="001867C5" w14:paraId="0CCCCA58" w14:textId="77777777" w:rsidTr="00FF4889">
        <w:tc>
          <w:tcPr>
            <w:tcW w:w="810" w:type="dxa"/>
          </w:tcPr>
          <w:p w14:paraId="51FFDE03" w14:textId="77777777" w:rsidR="001867C5" w:rsidRDefault="001867C5" w:rsidP="003E07C6"/>
        </w:tc>
        <w:tc>
          <w:tcPr>
            <w:tcW w:w="1080" w:type="dxa"/>
          </w:tcPr>
          <w:p w14:paraId="5FF4E9B6" w14:textId="77777777" w:rsidR="001867C5" w:rsidRDefault="001867C5" w:rsidP="008F6644"/>
        </w:tc>
        <w:tc>
          <w:tcPr>
            <w:tcW w:w="1170" w:type="dxa"/>
          </w:tcPr>
          <w:p w14:paraId="51B6D60A" w14:textId="77777777" w:rsidR="001867C5" w:rsidRDefault="001867C5" w:rsidP="00042C2F"/>
        </w:tc>
        <w:tc>
          <w:tcPr>
            <w:tcW w:w="810" w:type="dxa"/>
          </w:tcPr>
          <w:p w14:paraId="6E3E1F30" w14:textId="77777777" w:rsidR="001867C5" w:rsidRDefault="001867C5"/>
        </w:tc>
        <w:tc>
          <w:tcPr>
            <w:tcW w:w="810" w:type="dxa"/>
          </w:tcPr>
          <w:p w14:paraId="603F614F" w14:textId="77777777" w:rsidR="001867C5" w:rsidRDefault="001867C5"/>
        </w:tc>
        <w:tc>
          <w:tcPr>
            <w:tcW w:w="900" w:type="dxa"/>
          </w:tcPr>
          <w:p w14:paraId="7A84EAB0" w14:textId="77777777" w:rsidR="001867C5" w:rsidRDefault="006303EB">
            <w:r>
              <w:t>US$</w:t>
            </w:r>
          </w:p>
        </w:tc>
        <w:tc>
          <w:tcPr>
            <w:tcW w:w="1935" w:type="dxa"/>
          </w:tcPr>
          <w:p w14:paraId="582C5DB8" w14:textId="77777777" w:rsidR="00643ABE" w:rsidRDefault="00643ABE"/>
        </w:tc>
        <w:tc>
          <w:tcPr>
            <w:tcW w:w="1665" w:type="dxa"/>
          </w:tcPr>
          <w:p w14:paraId="39143862" w14:textId="77777777" w:rsidR="00FF4889" w:rsidRPr="002D147A" w:rsidRDefault="00FF4889" w:rsidP="00160E01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14:paraId="57C3C797" w14:textId="77777777" w:rsidR="001867C5" w:rsidRDefault="001867C5" w:rsidP="00E26752"/>
        </w:tc>
      </w:tr>
      <w:tr w:rsidR="00781DF1" w14:paraId="1A67E53A" w14:textId="77777777" w:rsidTr="007E5E58">
        <w:trPr>
          <w:trHeight w:val="170"/>
        </w:trPr>
        <w:tc>
          <w:tcPr>
            <w:tcW w:w="810" w:type="dxa"/>
          </w:tcPr>
          <w:p w14:paraId="277B4752" w14:textId="77777777" w:rsidR="00781DF1" w:rsidRDefault="00781DF1" w:rsidP="003E07C6"/>
        </w:tc>
        <w:tc>
          <w:tcPr>
            <w:tcW w:w="1080" w:type="dxa"/>
          </w:tcPr>
          <w:p w14:paraId="3F6BD4DA" w14:textId="77777777" w:rsidR="00781DF1" w:rsidRDefault="00781DF1" w:rsidP="00781DF1"/>
        </w:tc>
        <w:tc>
          <w:tcPr>
            <w:tcW w:w="1170" w:type="dxa"/>
          </w:tcPr>
          <w:p w14:paraId="26D194A6" w14:textId="77777777" w:rsidR="00781DF1" w:rsidRDefault="00781DF1" w:rsidP="00781DF1"/>
        </w:tc>
        <w:tc>
          <w:tcPr>
            <w:tcW w:w="810" w:type="dxa"/>
          </w:tcPr>
          <w:p w14:paraId="51407BE5" w14:textId="77777777" w:rsidR="00781DF1" w:rsidRDefault="00781DF1" w:rsidP="00042C2F"/>
        </w:tc>
        <w:tc>
          <w:tcPr>
            <w:tcW w:w="810" w:type="dxa"/>
          </w:tcPr>
          <w:p w14:paraId="31DDE6FF" w14:textId="77777777" w:rsidR="00781DF1" w:rsidRDefault="00781DF1" w:rsidP="00781DF1"/>
        </w:tc>
        <w:tc>
          <w:tcPr>
            <w:tcW w:w="900" w:type="dxa"/>
          </w:tcPr>
          <w:p w14:paraId="28F38035" w14:textId="77777777" w:rsidR="00781DF1" w:rsidRDefault="00781DF1" w:rsidP="00781DF1">
            <w:r>
              <w:t>US$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208A343E" w14:textId="77777777" w:rsidR="00781DF1" w:rsidRPr="002D147A" w:rsidRDefault="00781DF1" w:rsidP="00781DF1">
            <w:pPr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102F0D5" w14:textId="77777777" w:rsidR="00781DF1" w:rsidRDefault="00781DF1" w:rsidP="00781DF1"/>
        </w:tc>
        <w:tc>
          <w:tcPr>
            <w:tcW w:w="3960" w:type="dxa"/>
          </w:tcPr>
          <w:p w14:paraId="18DE1211" w14:textId="77777777" w:rsidR="00781DF1" w:rsidRDefault="00781DF1" w:rsidP="003E07C6"/>
        </w:tc>
      </w:tr>
      <w:tr w:rsidR="007A324E" w14:paraId="2B9677BF" w14:textId="77777777" w:rsidTr="00FF4889">
        <w:tc>
          <w:tcPr>
            <w:tcW w:w="810" w:type="dxa"/>
          </w:tcPr>
          <w:p w14:paraId="1ED1ADC0" w14:textId="77777777" w:rsidR="007A324E" w:rsidRDefault="007A324E"/>
        </w:tc>
        <w:tc>
          <w:tcPr>
            <w:tcW w:w="1080" w:type="dxa"/>
          </w:tcPr>
          <w:p w14:paraId="6D0363C2" w14:textId="77777777" w:rsidR="007A324E" w:rsidRDefault="007A324E"/>
        </w:tc>
        <w:tc>
          <w:tcPr>
            <w:tcW w:w="1170" w:type="dxa"/>
          </w:tcPr>
          <w:p w14:paraId="3616EE7B" w14:textId="77777777" w:rsidR="007A324E" w:rsidRDefault="007A324E"/>
        </w:tc>
        <w:tc>
          <w:tcPr>
            <w:tcW w:w="810" w:type="dxa"/>
          </w:tcPr>
          <w:p w14:paraId="28C7B8D4" w14:textId="77777777" w:rsidR="007A324E" w:rsidRDefault="007A324E"/>
        </w:tc>
        <w:tc>
          <w:tcPr>
            <w:tcW w:w="810" w:type="dxa"/>
          </w:tcPr>
          <w:p w14:paraId="110A762F" w14:textId="77777777" w:rsidR="007A324E" w:rsidRDefault="007A324E" w:rsidP="00EE6073"/>
        </w:tc>
        <w:tc>
          <w:tcPr>
            <w:tcW w:w="900" w:type="dxa"/>
          </w:tcPr>
          <w:p w14:paraId="5964A265" w14:textId="77777777" w:rsidR="007A324E" w:rsidRDefault="007A324E"/>
        </w:tc>
        <w:tc>
          <w:tcPr>
            <w:tcW w:w="1935" w:type="dxa"/>
            <w:tcBorders>
              <w:bottom w:val="single" w:sz="4" w:space="0" w:color="auto"/>
            </w:tcBorders>
          </w:tcPr>
          <w:p w14:paraId="04B6D4D0" w14:textId="77777777" w:rsidR="007A324E" w:rsidRPr="007A324E" w:rsidRDefault="007A324E" w:rsidP="002D147A">
            <w:pPr>
              <w:rPr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50ED40D" w14:textId="77777777" w:rsidR="007A324E" w:rsidRDefault="007A324E"/>
        </w:tc>
        <w:tc>
          <w:tcPr>
            <w:tcW w:w="3960" w:type="dxa"/>
          </w:tcPr>
          <w:p w14:paraId="54E9E22B" w14:textId="77777777" w:rsidR="007A324E" w:rsidRDefault="007A324E" w:rsidP="00353C58"/>
        </w:tc>
      </w:tr>
      <w:tr w:rsidR="007A324E" w14:paraId="3D0902A4" w14:textId="77777777" w:rsidTr="00FF4889">
        <w:tc>
          <w:tcPr>
            <w:tcW w:w="810" w:type="dxa"/>
            <w:tcBorders>
              <w:bottom w:val="single" w:sz="4" w:space="0" w:color="auto"/>
            </w:tcBorders>
          </w:tcPr>
          <w:p w14:paraId="467C91FC" w14:textId="77777777" w:rsidR="007A324E" w:rsidRDefault="007A324E"/>
        </w:tc>
        <w:tc>
          <w:tcPr>
            <w:tcW w:w="1080" w:type="dxa"/>
            <w:tcBorders>
              <w:bottom w:val="single" w:sz="4" w:space="0" w:color="auto"/>
            </w:tcBorders>
          </w:tcPr>
          <w:p w14:paraId="33F941D8" w14:textId="77777777" w:rsidR="007A324E" w:rsidRDefault="007A324E"/>
        </w:tc>
        <w:tc>
          <w:tcPr>
            <w:tcW w:w="1170" w:type="dxa"/>
            <w:tcBorders>
              <w:bottom w:val="single" w:sz="4" w:space="0" w:color="auto"/>
            </w:tcBorders>
          </w:tcPr>
          <w:p w14:paraId="7C5FD860" w14:textId="77777777" w:rsidR="007A324E" w:rsidRDefault="007A324E"/>
        </w:tc>
        <w:tc>
          <w:tcPr>
            <w:tcW w:w="810" w:type="dxa"/>
            <w:tcBorders>
              <w:bottom w:val="single" w:sz="4" w:space="0" w:color="auto"/>
            </w:tcBorders>
          </w:tcPr>
          <w:p w14:paraId="03FCE413" w14:textId="77777777" w:rsidR="007A324E" w:rsidRDefault="007A324E"/>
        </w:tc>
        <w:tc>
          <w:tcPr>
            <w:tcW w:w="810" w:type="dxa"/>
          </w:tcPr>
          <w:p w14:paraId="17C6507F" w14:textId="77777777" w:rsidR="007A324E" w:rsidRDefault="007A324E"/>
        </w:tc>
        <w:tc>
          <w:tcPr>
            <w:tcW w:w="900" w:type="dxa"/>
          </w:tcPr>
          <w:p w14:paraId="2E0AD654" w14:textId="77777777" w:rsidR="007A324E" w:rsidRDefault="007A324E"/>
        </w:tc>
        <w:tc>
          <w:tcPr>
            <w:tcW w:w="1935" w:type="dxa"/>
            <w:tcBorders>
              <w:bottom w:val="single" w:sz="18" w:space="0" w:color="auto"/>
            </w:tcBorders>
          </w:tcPr>
          <w:p w14:paraId="70CD2536" w14:textId="77777777" w:rsidR="007A324E" w:rsidRDefault="007A324E"/>
        </w:tc>
        <w:tc>
          <w:tcPr>
            <w:tcW w:w="1665" w:type="dxa"/>
            <w:tcBorders>
              <w:bottom w:val="single" w:sz="18" w:space="0" w:color="auto"/>
            </w:tcBorders>
          </w:tcPr>
          <w:p w14:paraId="09197A83" w14:textId="77777777" w:rsidR="007A324E" w:rsidRDefault="007A324E"/>
        </w:tc>
        <w:tc>
          <w:tcPr>
            <w:tcW w:w="3960" w:type="dxa"/>
            <w:tcBorders>
              <w:bottom w:val="single" w:sz="4" w:space="0" w:color="auto"/>
            </w:tcBorders>
          </w:tcPr>
          <w:p w14:paraId="317DAAAA" w14:textId="77777777" w:rsidR="007A324E" w:rsidRDefault="007A324E" w:rsidP="00353C58"/>
        </w:tc>
      </w:tr>
      <w:tr w:rsidR="00781DF1" w14:paraId="485B4469" w14:textId="77777777" w:rsidTr="00FF4889">
        <w:tc>
          <w:tcPr>
            <w:tcW w:w="38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B720FA" w14:textId="77777777" w:rsidR="00781DF1" w:rsidRDefault="00781DF1" w:rsidP="00781DF1">
            <w:r w:rsidRPr="00B10F35">
              <w:rPr>
                <w:sz w:val="16"/>
                <w:szCs w:val="20"/>
              </w:rPr>
              <w:t>*currency conversion rate $1 USD=3.64 QR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78D0AB" w14:textId="77777777" w:rsidR="00781DF1" w:rsidRPr="00A37D5F" w:rsidRDefault="00781DF1" w:rsidP="00781DF1">
            <w:pPr>
              <w:rPr>
                <w:b/>
              </w:rPr>
            </w:pPr>
            <w:r w:rsidRPr="00A37D5F">
              <w:rPr>
                <w:b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E9EC4A" w14:textId="77777777" w:rsidR="00781DF1" w:rsidRDefault="00781DF1" w:rsidP="00781DF1"/>
        </w:tc>
        <w:tc>
          <w:tcPr>
            <w:tcW w:w="1935" w:type="dxa"/>
            <w:tcBorders>
              <w:top w:val="single" w:sz="18" w:space="0" w:color="auto"/>
              <w:bottom w:val="thickThinMediumGap" w:sz="24" w:space="0" w:color="auto"/>
            </w:tcBorders>
          </w:tcPr>
          <w:p w14:paraId="671AA740" w14:textId="77777777" w:rsidR="00781DF1" w:rsidRPr="002D147A" w:rsidRDefault="00781DF1" w:rsidP="00781DF1">
            <w:pPr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top w:val="single" w:sz="18" w:space="0" w:color="auto"/>
              <w:bottom w:val="thickThinMediumGap" w:sz="24" w:space="0" w:color="auto"/>
            </w:tcBorders>
          </w:tcPr>
          <w:p w14:paraId="048F3053" w14:textId="77777777" w:rsidR="00781DF1" w:rsidRPr="002D147A" w:rsidRDefault="00781DF1" w:rsidP="00781DF1">
            <w:pPr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043D8D1D" w14:textId="77777777" w:rsidR="00781DF1" w:rsidRDefault="00781DF1" w:rsidP="00781DF1"/>
        </w:tc>
      </w:tr>
    </w:tbl>
    <w:p w14:paraId="705C56CB" w14:textId="77777777" w:rsidR="00353C58" w:rsidRPr="001744D5" w:rsidRDefault="007A687B" w:rsidP="006B5F7D">
      <w:pPr>
        <w:rPr>
          <w:b/>
          <w:sz w:val="14"/>
        </w:rPr>
      </w:pPr>
      <w:r>
        <w:rPr>
          <w:b/>
        </w:rPr>
        <w:t xml:space="preserve">    </w:t>
      </w:r>
    </w:p>
    <w:tbl>
      <w:tblPr>
        <w:tblW w:w="13140" w:type="dxa"/>
        <w:tblInd w:w="20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184"/>
        <w:gridCol w:w="4389"/>
        <w:gridCol w:w="4567"/>
      </w:tblGrid>
      <w:tr w:rsidR="003C21B2" w14:paraId="4E048481" w14:textId="77777777" w:rsidTr="001867C5">
        <w:trPr>
          <w:cantSplit/>
          <w:trHeight w:val="629"/>
        </w:trPr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7AA41B" w14:textId="77777777" w:rsidR="003C21B2" w:rsidRDefault="003C21B2" w:rsidP="00D0513E">
            <w:pPr>
              <w:spacing w:after="0" w:line="240" w:lineRule="auto"/>
              <w:jc w:val="center"/>
            </w:pPr>
            <w:r>
              <w:t>Requestor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F66B1C" w14:textId="77777777" w:rsidR="003C21B2" w:rsidRDefault="003C21B2" w:rsidP="00D0513E">
            <w:pPr>
              <w:spacing w:after="0" w:line="240" w:lineRule="auto"/>
              <w:jc w:val="center"/>
            </w:pPr>
            <w:r>
              <w:t>Department Head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780011" w14:textId="77777777" w:rsidR="003C21B2" w:rsidRDefault="003C21B2" w:rsidP="00D0513E">
            <w:pPr>
              <w:spacing w:after="0" w:line="240" w:lineRule="auto"/>
              <w:jc w:val="center"/>
            </w:pPr>
            <w:r>
              <w:t>VCU-Q Dean</w:t>
            </w:r>
          </w:p>
          <w:p w14:paraId="36A75F6C" w14:textId="77777777" w:rsidR="003C21B2" w:rsidRDefault="003C21B2" w:rsidP="00D0513E">
            <w:pPr>
              <w:spacing w:after="0" w:line="240" w:lineRule="auto"/>
              <w:jc w:val="center"/>
            </w:pPr>
            <w:r>
              <w:t>(in excess of $50,000 or QR 182,000 USD)</w:t>
            </w:r>
          </w:p>
        </w:tc>
      </w:tr>
      <w:tr w:rsidR="003C21B2" w14:paraId="56C9163E" w14:textId="77777777" w:rsidTr="00B10F35">
        <w:trPr>
          <w:cantSplit/>
          <w:trHeight w:val="993"/>
        </w:trPr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33A3" w14:textId="77777777" w:rsidR="003C21B2" w:rsidRDefault="003C21B2" w:rsidP="003C21B2">
            <w:pPr>
              <w:spacing w:after="120" w:line="240" w:lineRule="auto"/>
              <w:jc w:val="center"/>
            </w:pPr>
          </w:p>
          <w:p w14:paraId="5235C7D6" w14:textId="77777777" w:rsidR="003C21B2" w:rsidRDefault="003C21B2" w:rsidP="003C21B2">
            <w:pPr>
              <w:spacing w:after="120" w:line="240" w:lineRule="auto"/>
              <w:jc w:val="center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2B7D" w14:textId="77777777" w:rsidR="003C21B2" w:rsidRDefault="003C21B2" w:rsidP="003C21B2">
            <w:pPr>
              <w:spacing w:after="120" w:line="240" w:lineRule="auto"/>
              <w:jc w:val="center"/>
            </w:pPr>
          </w:p>
          <w:p w14:paraId="5CD156F1" w14:textId="77777777" w:rsidR="003C21B2" w:rsidRDefault="003C21B2" w:rsidP="003C21B2">
            <w:pPr>
              <w:spacing w:after="120" w:line="240" w:lineRule="auto"/>
              <w:jc w:val="center"/>
            </w:pPr>
          </w:p>
        </w:tc>
        <w:tc>
          <w:tcPr>
            <w:tcW w:w="1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13131" w14:textId="77777777" w:rsidR="003C21B2" w:rsidRDefault="003C21B2" w:rsidP="003C21B2">
            <w:pPr>
              <w:spacing w:after="120" w:line="240" w:lineRule="auto"/>
              <w:jc w:val="center"/>
            </w:pPr>
          </w:p>
        </w:tc>
      </w:tr>
      <w:tr w:rsidR="00B10F35" w14:paraId="07492FD3" w14:textId="77777777" w:rsidTr="001867C5">
        <w:trPr>
          <w:cantSplit/>
          <w:trHeight w:val="251"/>
        </w:trPr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2282" w14:textId="77777777" w:rsidR="003C21B2" w:rsidRDefault="004E55C9" w:rsidP="005A67F2">
            <w:pPr>
              <w:spacing w:after="120" w:line="240" w:lineRule="auto"/>
            </w:pPr>
            <w:r>
              <w:t xml:space="preserve">                  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3DB33" w14:textId="77777777" w:rsidR="003C21B2" w:rsidRDefault="003C21B2" w:rsidP="003C21B2">
            <w:pPr>
              <w:spacing w:after="120" w:line="240" w:lineRule="auto"/>
              <w:jc w:val="center"/>
            </w:pPr>
            <w:r>
              <w:t>Gary Huff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D04AD" w14:textId="77777777" w:rsidR="003C21B2" w:rsidRDefault="00945CCA" w:rsidP="003C21B2">
            <w:pPr>
              <w:spacing w:after="120" w:line="240" w:lineRule="auto"/>
              <w:jc w:val="center"/>
            </w:pPr>
            <w:proofErr w:type="spellStart"/>
            <w:r>
              <w:t>Akel</w:t>
            </w:r>
            <w:proofErr w:type="spellEnd"/>
            <w:r>
              <w:t xml:space="preserve"> </w:t>
            </w:r>
            <w:proofErr w:type="spellStart"/>
            <w:r>
              <w:t>Kahera</w:t>
            </w:r>
            <w:proofErr w:type="spellEnd"/>
          </w:p>
        </w:tc>
      </w:tr>
      <w:tr w:rsidR="007B28EB" w14:paraId="76A00BE1" w14:textId="77777777" w:rsidTr="00B10F35">
        <w:trPr>
          <w:cantSplit/>
          <w:trHeight w:val="20"/>
        </w:trPr>
        <w:tc>
          <w:tcPr>
            <w:tcW w:w="15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BC765D" w14:textId="77777777" w:rsidR="007B28EB" w:rsidRDefault="007B28EB" w:rsidP="005A67F2">
            <w:pPr>
              <w:spacing w:after="120" w:line="240" w:lineRule="auto"/>
            </w:pPr>
            <w:r>
              <w:t>Date:</w:t>
            </w:r>
            <w:r w:rsidR="004E55C9">
              <w:t xml:space="preserve">  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1596EA" w14:textId="77777777" w:rsidR="007B28EB" w:rsidRDefault="007B28EB" w:rsidP="005A67F2">
            <w:pPr>
              <w:spacing w:after="120" w:line="240" w:lineRule="auto"/>
            </w:pPr>
            <w:r>
              <w:t>Date:</w:t>
            </w:r>
            <w:r w:rsidR="00160E01">
              <w:t xml:space="preserve">      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4B73A2" w14:textId="77777777" w:rsidR="007B28EB" w:rsidRDefault="007B28EB" w:rsidP="007B28EB">
            <w:pPr>
              <w:spacing w:after="120" w:line="240" w:lineRule="auto"/>
            </w:pPr>
            <w:r>
              <w:t>Date:</w:t>
            </w:r>
          </w:p>
        </w:tc>
      </w:tr>
    </w:tbl>
    <w:p w14:paraId="74F4A4A8" w14:textId="77777777" w:rsidR="007E5E58" w:rsidRPr="003C21B2" w:rsidRDefault="007E5E58" w:rsidP="0032711C">
      <w:pPr>
        <w:rPr>
          <w:b/>
        </w:rPr>
      </w:pPr>
    </w:p>
    <w:sectPr w:rsidR="007E5E58" w:rsidRPr="003C21B2" w:rsidSect="00D0513E">
      <w:headerReference w:type="default" r:id="rId7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BC0D" w14:textId="77777777" w:rsidR="00340952" w:rsidRDefault="00340952" w:rsidP="00B22ECC">
      <w:pPr>
        <w:spacing w:after="0" w:line="240" w:lineRule="auto"/>
      </w:pPr>
      <w:r>
        <w:separator/>
      </w:r>
    </w:p>
  </w:endnote>
  <w:endnote w:type="continuationSeparator" w:id="0">
    <w:p w14:paraId="6C5834CD" w14:textId="77777777" w:rsidR="00340952" w:rsidRDefault="00340952" w:rsidP="00B2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10D3" w14:textId="77777777" w:rsidR="00340952" w:rsidRDefault="00340952" w:rsidP="00B22ECC">
      <w:pPr>
        <w:spacing w:after="0" w:line="240" w:lineRule="auto"/>
      </w:pPr>
      <w:r>
        <w:separator/>
      </w:r>
    </w:p>
  </w:footnote>
  <w:footnote w:type="continuationSeparator" w:id="0">
    <w:p w14:paraId="6696AAA6" w14:textId="77777777" w:rsidR="00340952" w:rsidRDefault="00340952" w:rsidP="00B2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8C56" w14:textId="657EAD73" w:rsidR="00DC4688" w:rsidRDefault="006A1C1E" w:rsidP="00DC4688">
    <w:pPr>
      <w:pStyle w:val="Header"/>
      <w:tabs>
        <w:tab w:val="clear" w:pos="4680"/>
        <w:tab w:val="clear" w:pos="9360"/>
        <w:tab w:val="right" w:pos="1296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D3DBB" wp14:editId="1EFBDF9E">
              <wp:simplePos x="0" y="0"/>
              <wp:positionH relativeFrom="column">
                <wp:posOffset>7280275</wp:posOffset>
              </wp:positionH>
              <wp:positionV relativeFrom="paragraph">
                <wp:posOffset>304800</wp:posOffset>
              </wp:positionV>
              <wp:extent cx="1125855" cy="584835"/>
              <wp:effectExtent l="0" t="0" r="17145" b="247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5855" cy="5848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DD3D5" id="Rectangle 1" o:spid="_x0000_s1026" style="position:absolute;margin-left:573.25pt;margin-top:24pt;width:88.65pt;height:46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" filled="f" strokecolor="black [3213]" strokeweight=".5pt"/>
          </w:pict>
        </mc:Fallback>
      </mc:AlternateContent>
    </w:r>
    <w:r w:rsidRPr="009C76E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880AFF2" wp14:editId="0E3F019B">
              <wp:simplePos x="0" y="0"/>
              <wp:positionH relativeFrom="column">
                <wp:posOffset>7157720</wp:posOffset>
              </wp:positionH>
              <wp:positionV relativeFrom="paragraph">
                <wp:posOffset>295275</wp:posOffset>
              </wp:positionV>
              <wp:extent cx="1248410" cy="586740"/>
              <wp:effectExtent l="0" t="0" r="2794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D676D" w14:textId="77777777" w:rsidR="009C76E6" w:rsidRDefault="009C76E6" w:rsidP="009C76E6">
                          <w:pPr>
                            <w:spacing w:after="0" w:line="240" w:lineRule="auto"/>
                            <w:outlineLvl w:val="0"/>
                          </w:pPr>
                          <w:r>
                            <w:t xml:space="preserve">Ref: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0AF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3.6pt;margin-top:23.25pt;width:98.3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">
              <v:textbox>
                <w:txbxContent>
                  <w:p w14:paraId="53AD676D" w14:textId="77777777" w:rsidR="009C76E6" w:rsidRDefault="009C76E6" w:rsidP="009C76E6">
                    <w:pPr>
                      <w:spacing w:after="0" w:line="240" w:lineRule="auto"/>
                      <w:outlineLvl w:val="0"/>
                    </w:pPr>
                    <w:r>
                      <w:t xml:space="preserve">Ref: 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B2112B" wp14:editId="47D0FFA0">
              <wp:simplePos x="0" y="0"/>
              <wp:positionH relativeFrom="column">
                <wp:posOffset>3582035</wp:posOffset>
              </wp:positionH>
              <wp:positionV relativeFrom="paragraph">
                <wp:posOffset>304800</wp:posOffset>
              </wp:positionV>
              <wp:extent cx="3575685" cy="584835"/>
              <wp:effectExtent l="0" t="0" r="24765" b="247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426DA" w14:textId="77777777" w:rsidR="00A37D5F" w:rsidRPr="00A37D5F" w:rsidRDefault="00A37D5F" w:rsidP="00A37D5F">
                          <w:pPr>
                            <w:shd w:val="clear" w:color="auto" w:fill="FFCC0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37D5F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Pr="00A37D5F">
                            <w:rPr>
                              <w:rFonts w:ascii="Times New Roman" w:eastAsia="Times New Roman" w:hAnsi="Times New Roman" w:cs="Times New Roman"/>
                              <w:b/>
                              <w:sz w:val="36"/>
                              <w:szCs w:val="36"/>
                            </w:rPr>
                            <w:t>Internal Fund Transfer</w:t>
                          </w:r>
                        </w:p>
                        <w:p w14:paraId="2BF3731B" w14:textId="77777777" w:rsidR="00A37D5F" w:rsidRPr="00A37D5F" w:rsidRDefault="00A37D5F" w:rsidP="00A37D5F">
                          <w:pPr>
                            <w:shd w:val="clear" w:color="auto" w:fill="FFCC0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37D5F">
                            <w:rPr>
                              <w:rFonts w:ascii="Times New Roman" w:eastAsia="Times New Roman" w:hAnsi="Times New Roman" w:cs="Times New Roman"/>
                              <w:b/>
                              <w:sz w:val="36"/>
                              <w:szCs w:val="36"/>
                            </w:rPr>
                            <w:t>(IFT) Request Form</w:t>
                          </w:r>
                        </w:p>
                        <w:p w14:paraId="35939A97" w14:textId="77777777" w:rsidR="003F1DCD" w:rsidRPr="002E6D5E" w:rsidRDefault="00A37D5F" w:rsidP="00A37D5F">
                          <w:pPr>
                            <w:shd w:val="clear" w:color="auto" w:fill="FFCC00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F1DCD">
                            <w:rPr>
                              <w:b/>
                              <w:sz w:val="36"/>
                              <w:szCs w:val="36"/>
                            </w:rPr>
                            <w:t>(IFT) Request</w:t>
                          </w:r>
                          <w:r w:rsidR="003F1DCD" w:rsidRPr="002E6D5E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F1DCD">
                            <w:rPr>
                              <w:b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2112B" id="Text Box 3" o:spid="_x0000_s1027" type="#_x0000_t202" style="position:absolute;margin-left:282.05pt;margin-top:24pt;width:281.55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">
              <v:textbox>
                <w:txbxContent>
                  <w:p w14:paraId="5E2426DA" w14:textId="77777777" w:rsidR="00A37D5F" w:rsidRPr="00A37D5F" w:rsidRDefault="00A37D5F" w:rsidP="00A37D5F">
                    <w:pPr>
                      <w:shd w:val="clear" w:color="auto" w:fill="FFCC00"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37D5F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 xml:space="preserve">           </w:t>
                    </w:r>
                    <w:r w:rsidRPr="00A37D5F">
                      <w:rPr>
                        <w:rFonts w:ascii="Times New Roman" w:eastAsia="Times New Roman" w:hAnsi="Times New Roman" w:cs="Times New Roman"/>
                        <w:b/>
                        <w:sz w:val="36"/>
                        <w:szCs w:val="36"/>
                      </w:rPr>
                      <w:t>Internal Fund Transfer</w:t>
                    </w:r>
                  </w:p>
                  <w:p w14:paraId="2BF3731B" w14:textId="77777777" w:rsidR="00A37D5F" w:rsidRPr="00A37D5F" w:rsidRDefault="00A37D5F" w:rsidP="00A37D5F">
                    <w:pPr>
                      <w:shd w:val="clear" w:color="auto" w:fill="FFCC00"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37D5F">
                      <w:rPr>
                        <w:rFonts w:ascii="Times New Roman" w:eastAsia="Times New Roman" w:hAnsi="Times New Roman" w:cs="Times New Roman"/>
                        <w:b/>
                        <w:sz w:val="36"/>
                        <w:szCs w:val="36"/>
                      </w:rPr>
                      <w:t>(IFT) Request Form</w:t>
                    </w:r>
                  </w:p>
                  <w:p w14:paraId="35939A97" w14:textId="77777777" w:rsidR="003F1DCD" w:rsidRPr="002E6D5E" w:rsidRDefault="00A37D5F" w:rsidP="00A37D5F">
                    <w:pPr>
                      <w:shd w:val="clear" w:color="auto" w:fill="FFCC00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3F1DCD">
                      <w:rPr>
                        <w:b/>
                        <w:sz w:val="36"/>
                        <w:szCs w:val="36"/>
                      </w:rPr>
                      <w:t>(IFT) Request</w:t>
                    </w:r>
                    <w:r w:rsidR="003F1DCD" w:rsidRPr="002E6D5E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3F1DCD">
                      <w:rPr>
                        <w:b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B22ECC" w:rsidRPr="00B22ECC">
      <w:rPr>
        <w:rFonts w:ascii="Times New Roman" w:eastAsia="Times New Roman" w:hAnsi="Times New Roman" w:cs="Times New Roman"/>
        <w:sz w:val="24"/>
        <w:szCs w:val="24"/>
      </w:rPr>
      <w:t xml:space="preserve">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8681C61" wp14:editId="68F0AD73">
          <wp:extent cx="3273559" cy="963170"/>
          <wp:effectExtent l="0" t="0" r="317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_Black lettering gold seal 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559" cy="96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896" w14:textId="77777777" w:rsidR="00DC4688" w:rsidRPr="00B22ECC" w:rsidRDefault="00DC4688" w:rsidP="00DC4688">
    <w:pPr>
      <w:pStyle w:val="Header"/>
      <w:tabs>
        <w:tab w:val="clear" w:pos="4680"/>
        <w:tab w:val="clear" w:pos="9360"/>
        <w:tab w:val="right" w:pos="12960"/>
      </w:tabs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C"/>
    <w:rsid w:val="0002083F"/>
    <w:rsid w:val="00042C2F"/>
    <w:rsid w:val="000C2019"/>
    <w:rsid w:val="000D14D2"/>
    <w:rsid w:val="000F1BE2"/>
    <w:rsid w:val="00115C94"/>
    <w:rsid w:val="00116EBA"/>
    <w:rsid w:val="00160E01"/>
    <w:rsid w:val="0016547C"/>
    <w:rsid w:val="001704F9"/>
    <w:rsid w:val="001744D5"/>
    <w:rsid w:val="00185F73"/>
    <w:rsid w:val="001867C5"/>
    <w:rsid w:val="001A3778"/>
    <w:rsid w:val="001B6993"/>
    <w:rsid w:val="00214BDF"/>
    <w:rsid w:val="00215703"/>
    <w:rsid w:val="00216F0B"/>
    <w:rsid w:val="00232563"/>
    <w:rsid w:val="00262CFA"/>
    <w:rsid w:val="002A3EDD"/>
    <w:rsid w:val="002B5A9F"/>
    <w:rsid w:val="002D147A"/>
    <w:rsid w:val="002E0A1F"/>
    <w:rsid w:val="0030625B"/>
    <w:rsid w:val="0032711C"/>
    <w:rsid w:val="00340952"/>
    <w:rsid w:val="00353C58"/>
    <w:rsid w:val="0036590C"/>
    <w:rsid w:val="003C21B2"/>
    <w:rsid w:val="003D75AC"/>
    <w:rsid w:val="003E07C6"/>
    <w:rsid w:val="003F1DCD"/>
    <w:rsid w:val="00415251"/>
    <w:rsid w:val="0041733D"/>
    <w:rsid w:val="00430854"/>
    <w:rsid w:val="00457293"/>
    <w:rsid w:val="00462AF8"/>
    <w:rsid w:val="00474A17"/>
    <w:rsid w:val="004855D7"/>
    <w:rsid w:val="004A3C8F"/>
    <w:rsid w:val="004E55C9"/>
    <w:rsid w:val="004E5DFE"/>
    <w:rsid w:val="004F48F1"/>
    <w:rsid w:val="0053133B"/>
    <w:rsid w:val="0053691C"/>
    <w:rsid w:val="0054670A"/>
    <w:rsid w:val="00551672"/>
    <w:rsid w:val="00576AA3"/>
    <w:rsid w:val="0059406C"/>
    <w:rsid w:val="005A0D30"/>
    <w:rsid w:val="005A67F2"/>
    <w:rsid w:val="005D3C45"/>
    <w:rsid w:val="005F1412"/>
    <w:rsid w:val="005F4252"/>
    <w:rsid w:val="006303EB"/>
    <w:rsid w:val="00643ABE"/>
    <w:rsid w:val="006758AC"/>
    <w:rsid w:val="006A1C1E"/>
    <w:rsid w:val="006B51B8"/>
    <w:rsid w:val="006B5F7D"/>
    <w:rsid w:val="006C0E4D"/>
    <w:rsid w:val="006E7FC8"/>
    <w:rsid w:val="006F2C2D"/>
    <w:rsid w:val="00734CB6"/>
    <w:rsid w:val="00781DF1"/>
    <w:rsid w:val="00785751"/>
    <w:rsid w:val="007A324E"/>
    <w:rsid w:val="007A687B"/>
    <w:rsid w:val="007B28EB"/>
    <w:rsid w:val="007D02F0"/>
    <w:rsid w:val="007D65AF"/>
    <w:rsid w:val="007E3185"/>
    <w:rsid w:val="007E5E58"/>
    <w:rsid w:val="007E7237"/>
    <w:rsid w:val="00831AD5"/>
    <w:rsid w:val="0086091A"/>
    <w:rsid w:val="008E3F6A"/>
    <w:rsid w:val="008F6644"/>
    <w:rsid w:val="00913F26"/>
    <w:rsid w:val="00922E20"/>
    <w:rsid w:val="00945CCA"/>
    <w:rsid w:val="009B4B26"/>
    <w:rsid w:val="009C76E6"/>
    <w:rsid w:val="00A37D5F"/>
    <w:rsid w:val="00A709F1"/>
    <w:rsid w:val="00AC13B9"/>
    <w:rsid w:val="00B10F35"/>
    <w:rsid w:val="00B20312"/>
    <w:rsid w:val="00B22ECC"/>
    <w:rsid w:val="00B40A63"/>
    <w:rsid w:val="00B51D31"/>
    <w:rsid w:val="00B54347"/>
    <w:rsid w:val="00B55484"/>
    <w:rsid w:val="00B7211F"/>
    <w:rsid w:val="00B87F84"/>
    <w:rsid w:val="00B95D67"/>
    <w:rsid w:val="00BA63FC"/>
    <w:rsid w:val="00BB026C"/>
    <w:rsid w:val="00BD1A1B"/>
    <w:rsid w:val="00BD486E"/>
    <w:rsid w:val="00C12075"/>
    <w:rsid w:val="00C36CB2"/>
    <w:rsid w:val="00CA6599"/>
    <w:rsid w:val="00D0513E"/>
    <w:rsid w:val="00D71548"/>
    <w:rsid w:val="00D81B43"/>
    <w:rsid w:val="00D87463"/>
    <w:rsid w:val="00D91F7D"/>
    <w:rsid w:val="00DC0F53"/>
    <w:rsid w:val="00DC4688"/>
    <w:rsid w:val="00DE3AB9"/>
    <w:rsid w:val="00E00B77"/>
    <w:rsid w:val="00E02CE2"/>
    <w:rsid w:val="00E26752"/>
    <w:rsid w:val="00E617BE"/>
    <w:rsid w:val="00E9659F"/>
    <w:rsid w:val="00EE6073"/>
    <w:rsid w:val="00EE6BCE"/>
    <w:rsid w:val="00F0703C"/>
    <w:rsid w:val="00F5690E"/>
    <w:rsid w:val="00FA33FF"/>
    <w:rsid w:val="00FF4889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04C4C"/>
  <w15:docId w15:val="{2D6AF8E7-3DA8-4D52-91D4-6956D26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F1DCD"/>
    <w:pPr>
      <w:keepNext/>
      <w:spacing w:before="120" w:after="120" w:line="240" w:lineRule="auto"/>
      <w:jc w:val="center"/>
      <w:outlineLvl w:val="5"/>
    </w:pPr>
    <w:rPr>
      <w:rFonts w:ascii="Century Gothic" w:eastAsia="Times New Roman" w:hAnsi="Century Gothic" w:cs="Times New Roman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CC"/>
  </w:style>
  <w:style w:type="paragraph" w:styleId="Footer">
    <w:name w:val="footer"/>
    <w:basedOn w:val="Normal"/>
    <w:link w:val="FooterChar"/>
    <w:uiPriority w:val="99"/>
    <w:unhideWhenUsed/>
    <w:rsid w:val="00B2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CC"/>
  </w:style>
  <w:style w:type="paragraph" w:styleId="BalloonText">
    <w:name w:val="Balloon Text"/>
    <w:basedOn w:val="Normal"/>
    <w:link w:val="BalloonTextChar"/>
    <w:uiPriority w:val="99"/>
    <w:semiHidden/>
    <w:unhideWhenUsed/>
    <w:rsid w:val="00B2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C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F1DCD"/>
    <w:rPr>
      <w:rFonts w:ascii="Century Gothic" w:eastAsia="Times New Roman" w:hAnsi="Century Gothic" w:cs="Times New Roman"/>
      <w:b/>
      <w:bCs/>
      <w:color w:val="FFFFFF"/>
    </w:rPr>
  </w:style>
  <w:style w:type="table" w:styleId="TableGrid">
    <w:name w:val="Table Grid"/>
    <w:basedOn w:val="TableNormal"/>
    <w:uiPriority w:val="59"/>
    <w:rsid w:val="004E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A142-252B-4A01-AAFC-E7485E6F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E Fitchette 3rd</cp:lastModifiedBy>
  <cp:revision>7</cp:revision>
  <cp:lastPrinted>2016-07-26T20:12:00Z</cp:lastPrinted>
  <dcterms:created xsi:type="dcterms:W3CDTF">2016-09-16T15:04:00Z</dcterms:created>
  <dcterms:modified xsi:type="dcterms:W3CDTF">2017-07-24T19:04:00Z</dcterms:modified>
</cp:coreProperties>
</file>